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MEDEZEGGENSCHAPSRAAD</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 Kerkstraat 112, 5126 GD Gilze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 secr.: </w:t>
      </w:r>
      <w:hyperlink r:id="rId7">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m.prenger@debolstergilze.nl</w:t>
        </w:r>
      </w:hyperlink>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singl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Notulen 12 december 2019</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Aanwezig: Marie-Jose Rohaan (voorzitter), Linda Coppens, Sandra van Hoek, Jill Megens, Mieke Prenger,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Jirsca Mantel, Danielle Kloosterziel, Karin Vos en Anja de Vet (notulen)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Afwezig: Miranda Trip, Jeroen Sterk</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Opening.</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Vergadering wordt om 19.34 uur geopend.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Vaststellen agenda.</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Agenda wordt ongewijzigd vastgesteld.</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Ingekomen stukken/mededelingen.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Geen ingekomen stukken. Geen mededelingen.</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Verslag vergadering 7 november 2019.</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Goedgekeurd.</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Actiepuntenlijst.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Secretaris maakt een update. Jaaragenda GMR wordt uitgedeeld.</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Schoolzaken.</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Wel en wee: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Collega heeft andere baan gevonden per 1-2-2020. Vervanging na carnaval tot zomer is inmiddels opgelost. Vervanging 1 febr. tot carnaval wordt nog aan gewerkt evenals IB invulling.</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 carnaval komt collega terug van zwangerschapsverlof.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Collega treedt in het huwelijk in mei 2020.</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Status Scholen op de Kaart:</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Voorheen werd er altijd even gekeken met digibord hoe De Bolster werd weergegeven. Scholen op Kaart is een openbare site waar iedereen scholen kan vergelijken b.v. op cito-score en doorstroom na de basisschool enz. De site wordt gedeeltelijk bijgehouden door school en gedeeltelijk door BRON. Er staan nu nog enkele gedateerde gegevens op. Karin kijkt na wie deze laatste gegevens in moet voeren en zorgt dat ze weer up to date worden. Volgende keer komt dit punt terug op agenda.</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Halfjaarlijkse terugblik op Jaarplan: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Karin geeft uitleg waar inmiddels aan gewerkt wordt.</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Betreft de cursussen OGO (deze lopen), nieuwe gesprekscyclus, domeinen en werkgroepen, ABC-winkel (loopt), kwaliteitszorg, coaching, Eigentijds Onderwijs, ondersteuning groep 7/8 en het binnenklimaat van de school (dit heeft nog steeds de aandacht).</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gesprekscyclus zal terug komen in de enquête begin 2020 waar ouders ook kunnen reageren. Parro wordt heel positief ervaren door ouders en leerkrachten. Ook punt voor enquête.</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Enquête komt volgende vergadering op agenda. Vorige tevredenheidsonderzoek was Nuwelijnbreed en redelijk algemeen. Nu willen we graag op schoolniveau enquêteren (of een tevredenheidsonderzoek). Karin zal Jeroen vast vragen naar input, zodat de vragen de volgende vergadering bekeken kunnen worden binnen de MR.</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Werkgroepen zijn actief bezig met als aanspreekpunt iemand die over het Domein gaat. Er zijn in het verleden veel afspraken gemaakt maar de grote lijn ontbreekt. Afspraken moeten worden nageleefd en getackeld. Men moet meer met elkaar in gesprek en elkaar meenemen in de vele goede ideeën die er zijn.</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Kwaliteitszorg door leerkrachten wordt gehaald uit parnassys. Is erg globaal en hier zal weinig uitkomen. Wordt met team gedeeld.</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Delen van je kennis met het team is laatste teamdag al een stuk gedaan. Frequentie coaching nieuwe leerkrachten loopt nog niet helemaal. Wordt in OT besproken.</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Nieuwe werkgroep Eigentijds Onderwijs binnen Nuwelijn. Zij kijken naar nieuwe inzichten, nieuwe theorieën, nieuwe onderzoeken en trends. Sluiten deze aan en kunnen/moeten we er daar iets mee binnen Nuwelijn.</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Genoemde ICT en digitale geletterdheid (blz. 21) kan hier onder vallen maar is geen speerpunt voor deze werkgroep.</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Er zou extra ondersteuning zijn van leerkracht in groep 7/8 op vrijdag om de week. Dit is teruggebracht naar 2 uur om de week maar ook dit wordt niet gehaald. Karin doet navraag.</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Er wordt gevraagd of er een terugkoppeling komt naar het team van de bestuurlijke visitatie. Die komt er. Ook is er een nieuwe datum gepland voor Bestuurlijke visitatie met het team.</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MR</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Rooster van aftreden MR</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het rooster is te zien dat 1 persoon aftredend is. Een ander MR-lid geeft aan ook eventueel te willen stoppen. Later in het schooljaar komt het terug op de agenda.</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Communicatie vanuit de MR</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 een MR-vergadering komt er een kort verslag van de secretaris wat er ter sprake is gekomen in het Bolsterbericht. De vergaderingen zijn openbaar.</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Rondvraag.</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Vraag vanuit ouder of het nieuwe kleuterplein veilig genoeg is. Het plein is aangelegd met natuurlijke elementen zoals takken. Hier moet op worden gelet maar kinderen moeten er ook mee leren omgaan. Het team zal het gebruik van het kleuterplein ook nog evalueren. Bij aanleg is veiligheid zeker meegenomen.</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Sluiting.</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21.30 uur sluit de voorzitter de vergadering.</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4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pPr>
      <w:suppressAutoHyphens w:val="1"/>
    </w:p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Lijstalinea">
    <w:name w:val="List Paragraph"/>
    <w:basedOn w:val="Standaard"/>
    <w:pPr>
      <w:ind w:left="720"/>
    </w:pPr>
  </w:style>
  <w:style w:type="paragraph" w:styleId="Geenafstand">
    <w:name w:val="No Spacing"/>
    <w:pPr>
      <w:suppressAutoHyphens w:val="1"/>
      <w:spacing w:after="0" w:line="240" w:lineRule="auto"/>
    </w:pPr>
  </w:style>
  <w:style w:type="character" w:styleId="Hyperlink">
    <w:name w:val="Hyperlink"/>
    <w:basedOn w:val="Standaardalinea-lettertype"/>
    <w:rPr>
      <w:color w:val="0563c1"/>
      <w:u w:val="single"/>
    </w:rPr>
  </w:style>
  <w:style w:type="character" w:styleId="Onopgelostemelding" w:customStyle="1">
    <w:name w:val="Onopgeloste melding"/>
    <w:basedOn w:val="Standaardalinea-lettertyp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prenger@debolstergilz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LN6Sqh4Swgl24s2Ilpx+qc/D9g==">AMUW2mVf6vk0yxcfgkvuMze8nWhgejUBLdbruRcHK+6Xz1DEC7jfVMTuZR0g1FStqu2PdejNXaW8D8+8surtg8wX7DDvEHO0SrK99BMJhLkTBjgR5okzuTuH1ySzfIQXYNBCj7e9Rw96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2019-12-16T10:33:00Z</dcterms:created>
  <dc:creator>anja deVet</dc:creator>
</cp:coreProperties>
</file>